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31EB" w14:textId="77777777" w:rsidR="00BF44F5" w:rsidRDefault="00FE28CD" w:rsidP="00FE28CD">
      <w:pPr>
        <w:pStyle w:val="BodyText"/>
        <w:kinsoku w:val="0"/>
        <w:overflowPunct w:val="0"/>
        <w:spacing w:before="192" w:after="0"/>
        <w:ind w:left="0" w:right="0"/>
        <w:jc w:val="center"/>
        <w:rPr>
          <w:b/>
          <w:bCs/>
          <w:color w:val="292526"/>
          <w:spacing w:val="-9"/>
          <w:sz w:val="56"/>
          <w:szCs w:val="56"/>
        </w:rPr>
      </w:pPr>
      <w:r>
        <w:rPr>
          <w:b/>
          <w:bCs/>
          <w:color w:val="292526"/>
          <w:spacing w:val="-15"/>
          <w:sz w:val="56"/>
          <w:szCs w:val="56"/>
        </w:rPr>
        <w:t>Autumn 1</w:t>
      </w:r>
    </w:p>
    <w:p w14:paraId="7661F942" w14:textId="77777777" w:rsidR="00BF44F5" w:rsidRDefault="00BF44F5">
      <w:pPr>
        <w:pStyle w:val="BodyText"/>
        <w:kinsoku w:val="0"/>
        <w:overflowPunct w:val="0"/>
        <w:spacing w:line="278" w:lineRule="auto"/>
        <w:rPr>
          <w:color w:val="2925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2410"/>
        <w:gridCol w:w="2362"/>
        <w:gridCol w:w="2306"/>
        <w:gridCol w:w="2306"/>
        <w:gridCol w:w="2306"/>
        <w:gridCol w:w="2306"/>
      </w:tblGrid>
      <w:tr w:rsidR="00FE28CD" w14:paraId="193C31C3" w14:textId="77777777" w:rsidTr="00FE2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2146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4" w:space="0" w:color="231F20"/>
            </w:tcBorders>
          </w:tcPr>
          <w:p w14:paraId="27A4409B" w14:textId="77777777" w:rsidR="00FE28CD" w:rsidRDefault="00FE28CD" w:rsidP="00FE28CD">
            <w:pPr>
              <w:pStyle w:val="TableParagraph"/>
              <w:kinsoku w:val="0"/>
              <w:overflowPunct w:val="0"/>
              <w:spacing w:before="129"/>
              <w:ind w:left="0" w:right="812"/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  <w:t>Week 2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4" w:space="0" w:color="231F20"/>
            </w:tcBorders>
          </w:tcPr>
          <w:p w14:paraId="634F35E0" w14:textId="77777777" w:rsidR="00FE28CD" w:rsidRDefault="00FE28CD" w:rsidP="00FE28CD">
            <w:pPr>
              <w:pStyle w:val="TableParagraph"/>
              <w:kinsoku w:val="0"/>
              <w:overflowPunct w:val="0"/>
              <w:spacing w:before="129"/>
              <w:ind w:left="826" w:right="812"/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  <w:t>Week 3</w:t>
            </w:r>
          </w:p>
        </w:tc>
        <w:tc>
          <w:tcPr>
            <w:tcW w:w="2362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70D2BBB9" w14:textId="77777777" w:rsidR="00FE28CD" w:rsidRDefault="00FE28CD" w:rsidP="00FE28CD">
            <w:pPr>
              <w:pStyle w:val="TableParagraph"/>
              <w:kinsoku w:val="0"/>
              <w:overflowPunct w:val="0"/>
              <w:spacing w:before="129"/>
              <w:ind w:right="823"/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  <w:t>Week 4</w:t>
            </w:r>
          </w:p>
        </w:tc>
        <w:tc>
          <w:tcPr>
            <w:tcW w:w="2306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5F7890E1" w14:textId="77777777" w:rsidR="00FE28CD" w:rsidRDefault="00FE28CD" w:rsidP="00FE28CD">
            <w:pPr>
              <w:pStyle w:val="TableParagraph"/>
              <w:kinsoku w:val="0"/>
              <w:overflowPunct w:val="0"/>
              <w:spacing w:before="129"/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  <w:t>Week 5</w:t>
            </w:r>
          </w:p>
        </w:tc>
        <w:tc>
          <w:tcPr>
            <w:tcW w:w="2306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F5AFE80" w14:textId="77777777" w:rsidR="00FE28CD" w:rsidRDefault="00FE28CD" w:rsidP="00FE28CD">
            <w:pPr>
              <w:pStyle w:val="TableParagraph"/>
              <w:kinsoku w:val="0"/>
              <w:overflowPunct w:val="0"/>
              <w:spacing w:before="129"/>
              <w:ind w:left="841"/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  <w:t>Week 6</w:t>
            </w:r>
          </w:p>
        </w:tc>
        <w:tc>
          <w:tcPr>
            <w:tcW w:w="2306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50E24A84" w14:textId="77777777" w:rsidR="00FE28CD" w:rsidRDefault="00FE28CD" w:rsidP="00FE28CD">
            <w:pPr>
              <w:pStyle w:val="TableParagraph"/>
              <w:kinsoku w:val="0"/>
              <w:overflowPunct w:val="0"/>
              <w:spacing w:before="129"/>
              <w:ind w:left="840"/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  <w:t>Week 7</w:t>
            </w:r>
          </w:p>
        </w:tc>
        <w:tc>
          <w:tcPr>
            <w:tcW w:w="2306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45197E0" w14:textId="77777777" w:rsidR="00FE28CD" w:rsidRDefault="00FE28CD" w:rsidP="00FE28CD">
            <w:pPr>
              <w:pStyle w:val="TableParagraph"/>
              <w:kinsoku w:val="0"/>
              <w:overflowPunct w:val="0"/>
              <w:spacing w:before="129"/>
              <w:ind w:left="840"/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Letter-join Basic 16" w:hAnsi="Letter-join Basic 16"/>
                <w:b/>
                <w:bCs/>
                <w:color w:val="292526"/>
                <w:sz w:val="18"/>
                <w:szCs w:val="18"/>
              </w:rPr>
              <w:t>Week 6</w:t>
            </w:r>
          </w:p>
        </w:tc>
      </w:tr>
      <w:tr w:rsidR="00FE28CD" w14:paraId="76D6EE32" w14:textId="77777777" w:rsidTr="00FE2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/>
        </w:trPr>
        <w:tc>
          <w:tcPr>
            <w:tcW w:w="2146" w:type="dxa"/>
            <w:tcBorders>
              <w:top w:val="none" w:sz="6" w:space="0" w:color="auto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54DC0F6" w14:textId="77777777" w:rsidR="00FE28CD" w:rsidRDefault="00FE28CD" w:rsidP="00FE28CD">
            <w:pPr>
              <w:pStyle w:val="TableParagraph"/>
              <w:kinsoku w:val="0"/>
              <w:overflowPunct w:val="0"/>
              <w:ind w:left="193" w:right="194"/>
              <w:jc w:val="left"/>
              <w:rPr>
                <w:rFonts w:ascii="Letter-join Basic 16" w:hAnsi="Letter-join Basic 16"/>
                <w:i/>
                <w:iCs/>
                <w:sz w:val="22"/>
                <w:szCs w:val="22"/>
              </w:rPr>
            </w:pPr>
            <w:r>
              <w:rPr>
                <w:rFonts w:ascii="Letter-join Basic 16" w:hAnsi="Letter-join Basic 16"/>
                <w:i/>
                <w:iCs/>
                <w:sz w:val="22"/>
              </w:rPr>
              <w:t>Different spellings for the sound ‘er’ spelt ‘ur’ ‘ir’ ‘er’ ‘ear’ and ‘or’</w:t>
            </w:r>
          </w:p>
        </w:tc>
        <w:tc>
          <w:tcPr>
            <w:tcW w:w="2410" w:type="dxa"/>
            <w:tcBorders>
              <w:top w:val="none" w:sz="6" w:space="0" w:color="auto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2F05CE9" w14:textId="77777777" w:rsidR="00FE28CD" w:rsidRDefault="00FE28CD" w:rsidP="00FE28CD">
            <w:pPr>
              <w:pStyle w:val="TableParagraph"/>
              <w:kinsoku w:val="0"/>
              <w:overflowPunct w:val="0"/>
              <w:ind w:left="193" w:right="194"/>
              <w:jc w:val="left"/>
              <w:rPr>
                <w:rFonts w:ascii="Letter-join Basic 16" w:hAnsi="Letter-join Basic 16"/>
                <w:i/>
                <w:iCs/>
                <w:sz w:val="22"/>
                <w:szCs w:val="22"/>
              </w:rPr>
            </w:pP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The sounds /n/ spelt ‘kn’ and less often ‘gn’ at the beginning of words</w:t>
            </w:r>
          </w:p>
        </w:tc>
        <w:tc>
          <w:tcPr>
            <w:tcW w:w="2362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290B51" w14:textId="77777777" w:rsidR="00FE28CD" w:rsidRDefault="00FE28CD" w:rsidP="00FE28CD">
            <w:pPr>
              <w:pStyle w:val="TableParagraph"/>
              <w:kinsoku w:val="0"/>
              <w:overflowPunct w:val="0"/>
              <w:ind w:left="197" w:right="195"/>
              <w:jc w:val="left"/>
              <w:rPr>
                <w:rFonts w:ascii="Letter-join Basic 16" w:hAnsi="Letter-join Basic 16"/>
                <w:i/>
                <w:iCs/>
                <w:sz w:val="22"/>
                <w:szCs w:val="22"/>
              </w:rPr>
            </w:pP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The sounds /r/ spelt ‘wr’ at the beginning of words</w:t>
            </w:r>
          </w:p>
        </w:tc>
        <w:tc>
          <w:tcPr>
            <w:tcW w:w="2306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416DD" w14:textId="77777777" w:rsidR="00FE28CD" w:rsidRDefault="00FE28CD" w:rsidP="00FE28CD">
            <w:pPr>
              <w:pStyle w:val="TableParagraph"/>
              <w:kinsoku w:val="0"/>
              <w:overflowPunct w:val="0"/>
              <w:ind w:left="197" w:right="258"/>
              <w:jc w:val="left"/>
              <w:rPr>
                <w:rFonts w:ascii="Letter-join Basic 16" w:hAnsi="Letter-join Basic 16"/>
                <w:i/>
                <w:iCs/>
                <w:sz w:val="22"/>
                <w:szCs w:val="22"/>
              </w:rPr>
            </w:pP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The sound /s/ spelt ‘c’ before e, i and y</w:t>
            </w:r>
          </w:p>
        </w:tc>
        <w:tc>
          <w:tcPr>
            <w:tcW w:w="2306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0E1777" w14:textId="77777777" w:rsidR="00FE28CD" w:rsidRDefault="00FE28CD" w:rsidP="00FE28CD">
            <w:pPr>
              <w:pStyle w:val="TableParagraph"/>
              <w:kinsoku w:val="0"/>
              <w:overflowPunct w:val="0"/>
              <w:ind w:left="197" w:right="197"/>
              <w:jc w:val="left"/>
              <w:rPr>
                <w:rFonts w:ascii="Letter-join Basic 16" w:hAnsi="Letter-join Basic 16"/>
                <w:i/>
                <w:iCs/>
                <w:sz w:val="22"/>
                <w:szCs w:val="22"/>
              </w:rPr>
            </w:pP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The sound /j/ spelt with ‘-dge’ and</w:t>
            </w:r>
          </w:p>
          <w:p w14:paraId="2CA721C0" w14:textId="77777777" w:rsidR="00FE28CD" w:rsidRDefault="00FE28CD" w:rsidP="00FE28CD">
            <w:pPr>
              <w:pStyle w:val="TableParagraph"/>
              <w:kinsoku w:val="0"/>
              <w:overflowPunct w:val="0"/>
              <w:spacing w:before="0"/>
              <w:ind w:left="197" w:right="322"/>
              <w:jc w:val="left"/>
              <w:rPr>
                <w:rFonts w:ascii="Letter-join Basic 16" w:hAnsi="Letter-join Basic 16"/>
                <w:i/>
                <w:iCs/>
                <w:sz w:val="22"/>
                <w:szCs w:val="22"/>
              </w:rPr>
            </w:pP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‘-ge’ at the end of words</w:t>
            </w:r>
          </w:p>
        </w:tc>
        <w:tc>
          <w:tcPr>
            <w:tcW w:w="2306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67D6C" w14:textId="77777777" w:rsidR="00FE28CD" w:rsidRDefault="00FE28CD" w:rsidP="00FE28CD">
            <w:pPr>
              <w:pStyle w:val="TableParagraph"/>
              <w:kinsoku w:val="0"/>
              <w:overflowPunct w:val="0"/>
              <w:ind w:left="196" w:right="183"/>
              <w:jc w:val="both"/>
              <w:rPr>
                <w:rFonts w:ascii="Letter-join Basic 16" w:hAnsi="Letter-join Basic 16"/>
                <w:i/>
                <w:iCs/>
                <w:sz w:val="22"/>
                <w:szCs w:val="22"/>
              </w:rPr>
            </w:pP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The sound /j/</w:t>
            </w:r>
            <w:r>
              <w:rPr>
                <w:rFonts w:ascii="Letter-join Basic 16" w:hAnsi="Letter-join Basic 16"/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often spelt with g before e, i and</w:t>
            </w:r>
            <w:r>
              <w:rPr>
                <w:rFonts w:ascii="Letter-join Basic 16" w:hAnsi="Letter-join Basic 16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y.</w:t>
            </w:r>
          </w:p>
          <w:p w14:paraId="33C65454" w14:textId="77777777" w:rsidR="00FE28CD" w:rsidRDefault="00FE28CD" w:rsidP="00FE28CD">
            <w:pPr>
              <w:pStyle w:val="TableParagraph"/>
              <w:kinsoku w:val="0"/>
              <w:overflowPunct w:val="0"/>
              <w:spacing w:before="226"/>
              <w:ind w:left="196" w:right="184"/>
              <w:jc w:val="left"/>
              <w:rPr>
                <w:rFonts w:ascii="Letter-join Basic 16" w:hAnsi="Letter-join Basic 16"/>
                <w:i/>
                <w:iCs/>
                <w:sz w:val="22"/>
                <w:szCs w:val="22"/>
              </w:rPr>
            </w:pP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The sound /j/ always spelt with ’j’ before a, o and u</w:t>
            </w:r>
          </w:p>
        </w:tc>
        <w:tc>
          <w:tcPr>
            <w:tcW w:w="2306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DE7EA" w14:textId="77777777" w:rsidR="00FE28CD" w:rsidRDefault="00FE28CD" w:rsidP="00FE28CD">
            <w:pPr>
              <w:pStyle w:val="TableParagraph"/>
              <w:kinsoku w:val="0"/>
              <w:overflowPunct w:val="0"/>
              <w:ind w:left="196" w:right="199"/>
              <w:jc w:val="left"/>
              <w:rPr>
                <w:rFonts w:ascii="Letter-join Basic 16" w:hAnsi="Letter-join Basic 16"/>
                <w:i/>
                <w:iCs/>
                <w:sz w:val="22"/>
                <w:szCs w:val="22"/>
              </w:rPr>
            </w:pPr>
            <w:r>
              <w:rPr>
                <w:rFonts w:ascii="Letter-join Basic 16" w:hAnsi="Letter-join Basic 16"/>
                <w:i/>
                <w:iCs/>
                <w:sz w:val="22"/>
                <w:szCs w:val="22"/>
              </w:rPr>
              <w:t>Common Exception Words</w:t>
            </w:r>
          </w:p>
        </w:tc>
      </w:tr>
      <w:tr w:rsidR="00FE28CD" w14:paraId="6125D50A" w14:textId="77777777" w:rsidTr="00FE2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2"/>
        </w:trPr>
        <w:tc>
          <w:tcPr>
            <w:tcW w:w="214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E7CED79" w14:textId="77777777" w:rsidR="00FE28CD" w:rsidRDefault="00FE28CD" w:rsidP="00FE28CD">
            <w:pPr>
              <w:pStyle w:val="ListParagraph"/>
              <w:widowControl/>
              <w:suppressAutoHyphens/>
              <w:autoSpaceDE/>
              <w:adjustRightInd/>
              <w:spacing w:line="480" w:lineRule="auto"/>
              <w:contextualSpacing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Curl</w:t>
            </w:r>
          </w:p>
          <w:p w14:paraId="09AF17CC" w14:textId="77777777" w:rsidR="00FE28CD" w:rsidRDefault="00FE28CD" w:rsidP="00FE28CD">
            <w:pPr>
              <w:pStyle w:val="ListParagraph"/>
              <w:widowControl/>
              <w:suppressAutoHyphens/>
              <w:autoSpaceDE/>
              <w:adjustRightInd/>
              <w:spacing w:line="480" w:lineRule="auto"/>
              <w:contextualSpacing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Thirteen</w:t>
            </w:r>
          </w:p>
          <w:p w14:paraId="1D30A29C" w14:textId="77777777" w:rsidR="00FE28CD" w:rsidRDefault="00FE28CD" w:rsidP="00FE28CD">
            <w:pPr>
              <w:pStyle w:val="ListParagraph"/>
              <w:widowControl/>
              <w:suppressAutoHyphens/>
              <w:autoSpaceDE/>
              <w:adjustRightInd/>
              <w:spacing w:line="480" w:lineRule="auto"/>
              <w:contextualSpacing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Twirl</w:t>
            </w:r>
          </w:p>
          <w:p w14:paraId="6DDB08AB" w14:textId="77777777" w:rsidR="00FE28CD" w:rsidRDefault="00FE28CD" w:rsidP="00FE28CD">
            <w:pPr>
              <w:pStyle w:val="ListParagraph"/>
              <w:widowControl/>
              <w:suppressAutoHyphens/>
              <w:autoSpaceDE/>
              <w:adjustRightInd/>
              <w:spacing w:line="480" w:lineRule="auto"/>
              <w:contextualSpacing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Earth</w:t>
            </w:r>
          </w:p>
          <w:p w14:paraId="06E88BB3" w14:textId="77777777" w:rsidR="00FE28CD" w:rsidRDefault="00FE28CD" w:rsidP="00FE28CD">
            <w:pPr>
              <w:pStyle w:val="ListParagraph"/>
              <w:widowControl/>
              <w:suppressAutoHyphens/>
              <w:autoSpaceDE/>
              <w:adjustRightInd/>
              <w:spacing w:line="480" w:lineRule="auto"/>
              <w:contextualSpacing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Worse</w:t>
            </w:r>
          </w:p>
          <w:p w14:paraId="22440402" w14:textId="77777777" w:rsidR="00FE28CD" w:rsidRDefault="00FE28CD" w:rsidP="00FE28CD">
            <w:pPr>
              <w:pStyle w:val="ListParagraph"/>
              <w:widowControl/>
              <w:suppressAutoHyphens/>
              <w:autoSpaceDE/>
              <w:adjustRightInd/>
              <w:spacing w:line="480" w:lineRule="auto"/>
              <w:contextualSpacing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Perhaps</w:t>
            </w:r>
          </w:p>
          <w:p w14:paraId="265A7A20" w14:textId="77777777" w:rsidR="00FE28CD" w:rsidRDefault="00FE28CD" w:rsidP="00FE28CD">
            <w:pPr>
              <w:pStyle w:val="ListParagraph"/>
              <w:widowControl/>
              <w:suppressAutoHyphens/>
              <w:autoSpaceDE/>
              <w:adjustRightInd/>
              <w:spacing w:line="480" w:lineRule="auto"/>
              <w:contextualSpacing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Learn</w:t>
            </w:r>
          </w:p>
          <w:p w14:paraId="780BD658" w14:textId="77777777" w:rsidR="00FE28CD" w:rsidRDefault="00FE28CD" w:rsidP="00FE28CD">
            <w:pPr>
              <w:pStyle w:val="ListParagraph"/>
              <w:widowControl/>
              <w:suppressAutoHyphens/>
              <w:autoSpaceDE/>
              <w:adjustRightInd/>
              <w:spacing w:line="480" w:lineRule="auto"/>
              <w:contextualSpacing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Purpose</w:t>
            </w:r>
          </w:p>
          <w:p w14:paraId="792ADB10" w14:textId="77777777" w:rsidR="00FE28CD" w:rsidRDefault="00FE28CD" w:rsidP="00FE28CD">
            <w:pPr>
              <w:pStyle w:val="ListParagraph"/>
              <w:widowControl/>
              <w:suppressAutoHyphens/>
              <w:autoSpaceDE/>
              <w:adjustRightInd/>
              <w:spacing w:line="480" w:lineRule="auto"/>
              <w:contextualSpacing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Certain</w:t>
            </w:r>
          </w:p>
          <w:p w14:paraId="7C22E0A2" w14:textId="77777777" w:rsidR="00FE28CD" w:rsidRDefault="00FE28CD" w:rsidP="00FE28CD">
            <w:pPr>
              <w:pStyle w:val="TableParagraph"/>
              <w:kinsoku w:val="0"/>
              <w:overflowPunct w:val="0"/>
              <w:spacing w:before="130" w:line="480" w:lineRule="auto"/>
              <w:ind w:left="0" w:right="826"/>
              <w:jc w:val="left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Early</w:t>
            </w:r>
          </w:p>
        </w:tc>
        <w:tc>
          <w:tcPr>
            <w:tcW w:w="241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1108F60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26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knock </w:t>
            </w:r>
          </w:p>
          <w:p w14:paraId="53593EB3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26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know</w:t>
            </w:r>
          </w:p>
          <w:p w14:paraId="21C7374A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26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knee </w:t>
            </w:r>
          </w:p>
          <w:p w14:paraId="72A0D8B0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26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knitting </w:t>
            </w:r>
          </w:p>
          <w:p w14:paraId="1FA5CABB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26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knife </w:t>
            </w:r>
          </w:p>
          <w:p w14:paraId="365F25E6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26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gnat </w:t>
            </w:r>
          </w:p>
          <w:p w14:paraId="7B3DCAB5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26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gnaw </w:t>
            </w:r>
          </w:p>
          <w:p w14:paraId="0C968003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26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gnash </w:t>
            </w:r>
          </w:p>
          <w:p w14:paraId="04B9A91E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26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gnome</w:t>
            </w:r>
          </w:p>
          <w:p w14:paraId="619995F3" w14:textId="77777777" w:rsidR="00FE28CD" w:rsidRDefault="00FE28CD" w:rsidP="00FE28CD">
            <w:pPr>
              <w:pStyle w:val="TableParagraph"/>
              <w:kinsoku w:val="0"/>
              <w:overflowPunct w:val="0"/>
              <w:spacing w:before="9"/>
              <w:ind w:left="0" w:right="812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gnarled</w:t>
            </w:r>
          </w:p>
          <w:p w14:paraId="5C1A7201" w14:textId="77777777" w:rsidR="00FE28CD" w:rsidRDefault="00FE28CD" w:rsidP="00FE28CD">
            <w:pPr>
              <w:pStyle w:val="TableParagraph"/>
              <w:kinsoku w:val="0"/>
              <w:overflowPunct w:val="0"/>
              <w:spacing w:before="9"/>
              <w:ind w:left="0" w:right="812"/>
              <w:jc w:val="left"/>
              <w:rPr>
                <w:rFonts w:ascii="Letter-join Basic 16" w:hAnsi="Letter-join Basic 16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D946B53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13" w:right="838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write </w:t>
            </w:r>
          </w:p>
          <w:p w14:paraId="41E63C9F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13" w:right="838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written </w:t>
            </w:r>
          </w:p>
          <w:p w14:paraId="38B08823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13" w:right="838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wrote </w:t>
            </w:r>
          </w:p>
          <w:p w14:paraId="67638187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13" w:right="838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wrong </w:t>
            </w:r>
          </w:p>
          <w:p w14:paraId="6F6CF793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13" w:right="838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wrap </w:t>
            </w:r>
          </w:p>
          <w:p w14:paraId="4262B2F2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13" w:right="838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wrist </w:t>
            </w:r>
          </w:p>
          <w:p w14:paraId="5F77C128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13" w:right="838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wreck </w:t>
            </w:r>
          </w:p>
          <w:p w14:paraId="103A142B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13" w:right="838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wrestle </w:t>
            </w:r>
          </w:p>
          <w:p w14:paraId="1F247A08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13" w:right="838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wriggle</w:t>
            </w:r>
          </w:p>
          <w:p w14:paraId="556A5886" w14:textId="77777777" w:rsidR="00FE28CD" w:rsidRDefault="00FE28CD" w:rsidP="00FE28CD">
            <w:pPr>
              <w:pStyle w:val="TableParagraph"/>
              <w:kinsoku w:val="0"/>
              <w:overflowPunct w:val="0"/>
              <w:spacing w:before="9"/>
              <w:ind w:left="96"/>
              <w:jc w:val="left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wren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BD301CA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97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race </w:t>
            </w:r>
          </w:p>
          <w:p w14:paraId="18F89EEB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97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ice </w:t>
            </w:r>
          </w:p>
          <w:p w14:paraId="14F54CA7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97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cell </w:t>
            </w:r>
          </w:p>
          <w:p w14:paraId="218A6DC0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97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city </w:t>
            </w:r>
          </w:p>
          <w:p w14:paraId="56A11260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97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fancy </w:t>
            </w:r>
          </w:p>
          <w:p w14:paraId="7C4ACC7B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97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face </w:t>
            </w:r>
          </w:p>
          <w:p w14:paraId="5C938231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1" w:right="897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space</w:t>
            </w:r>
          </w:p>
          <w:p w14:paraId="21F68737" w14:textId="77777777" w:rsidR="00FE28CD" w:rsidRDefault="00FE28CD" w:rsidP="00FE28CD">
            <w:pPr>
              <w:pStyle w:val="TableParagraph"/>
              <w:kinsoku w:val="0"/>
              <w:overflowPunct w:val="0"/>
              <w:spacing w:before="7"/>
              <w:ind w:left="0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bicycle</w:t>
            </w:r>
          </w:p>
          <w:p w14:paraId="09AE14A9" w14:textId="77777777" w:rsidR="00FE28CD" w:rsidRDefault="00FE28CD" w:rsidP="00FE28CD">
            <w:pPr>
              <w:pStyle w:val="TableParagraph"/>
              <w:kinsoku w:val="0"/>
              <w:overflowPunct w:val="0"/>
              <w:spacing w:before="1"/>
              <w:ind w:left="0" w:right="82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circle </w:t>
            </w:r>
          </w:p>
          <w:p w14:paraId="765B5C67" w14:textId="77777777" w:rsidR="00FE28CD" w:rsidRDefault="00FE28CD" w:rsidP="00FE28CD">
            <w:pPr>
              <w:pStyle w:val="TableParagraph"/>
              <w:kinsoku w:val="0"/>
              <w:overflowPunct w:val="0"/>
              <w:spacing w:before="1"/>
              <w:ind w:left="0" w:right="821"/>
              <w:jc w:val="left"/>
              <w:rPr>
                <w:rFonts w:ascii="Letter-join Basic 16" w:hAnsi="Letter-join Basic 16"/>
                <w:sz w:val="36"/>
                <w:szCs w:val="30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spicy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9F4C06C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75" w:right="840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badge </w:t>
            </w:r>
          </w:p>
          <w:p w14:paraId="2D86C361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75" w:right="840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edge </w:t>
            </w:r>
          </w:p>
          <w:p w14:paraId="26023968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75" w:right="840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bridge </w:t>
            </w:r>
          </w:p>
          <w:p w14:paraId="3E61041A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75" w:right="840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dodge </w:t>
            </w:r>
          </w:p>
          <w:p w14:paraId="2AE73190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75" w:right="840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fudge </w:t>
            </w:r>
          </w:p>
          <w:p w14:paraId="02652C2C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75" w:right="840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age </w:t>
            </w:r>
          </w:p>
          <w:p w14:paraId="7E5C32B4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75" w:right="840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huge </w:t>
            </w:r>
          </w:p>
          <w:p w14:paraId="32120F5E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75" w:right="840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change </w:t>
            </w:r>
          </w:p>
          <w:p w14:paraId="79E449CF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75" w:right="840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charge</w:t>
            </w:r>
          </w:p>
          <w:p w14:paraId="45F08109" w14:textId="77777777" w:rsidR="00FE28CD" w:rsidRDefault="00FE28CD" w:rsidP="00FE28CD">
            <w:pPr>
              <w:pStyle w:val="TableParagraph"/>
              <w:kinsoku w:val="0"/>
              <w:overflowPunct w:val="0"/>
              <w:spacing w:before="9"/>
              <w:ind w:left="57"/>
              <w:jc w:val="left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village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6931368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83" w:right="851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gem </w:t>
            </w:r>
          </w:p>
          <w:p w14:paraId="435C4E27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83" w:right="851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giant </w:t>
            </w:r>
          </w:p>
          <w:p w14:paraId="472F120C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83" w:right="851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magic </w:t>
            </w:r>
          </w:p>
          <w:p w14:paraId="73D43511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83" w:right="851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giraffe </w:t>
            </w:r>
          </w:p>
          <w:p w14:paraId="2F04BDCB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83" w:right="851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energy </w:t>
            </w:r>
          </w:p>
          <w:p w14:paraId="63F1EEE2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83" w:right="851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jacket </w:t>
            </w:r>
          </w:p>
          <w:p w14:paraId="536641A5" w14:textId="77777777" w:rsidR="00FE28CD" w:rsidRDefault="00FE28CD" w:rsidP="00FE28CD">
            <w:pPr>
              <w:pStyle w:val="TableParagraph"/>
              <w:kinsoku w:val="0"/>
              <w:overflowPunct w:val="0"/>
              <w:spacing w:before="130"/>
              <w:ind w:left="83" w:right="851" w:hanging="1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jar</w:t>
            </w:r>
          </w:p>
          <w:p w14:paraId="14F14636" w14:textId="77777777" w:rsidR="00FE28CD" w:rsidRDefault="00FE28CD" w:rsidP="00FE28CD">
            <w:pPr>
              <w:pStyle w:val="TableParagraph"/>
              <w:kinsoku w:val="0"/>
              <w:overflowPunct w:val="0"/>
              <w:spacing w:before="7"/>
              <w:ind w:left="53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jog</w:t>
            </w:r>
          </w:p>
          <w:p w14:paraId="071F5558" w14:textId="77777777" w:rsidR="00FE28CD" w:rsidRDefault="00FE28CD" w:rsidP="00FE28CD">
            <w:pPr>
              <w:pStyle w:val="TableParagraph"/>
              <w:kinsoku w:val="0"/>
              <w:overflowPunct w:val="0"/>
              <w:spacing w:before="1"/>
              <w:ind w:left="55" w:right="823"/>
              <w:jc w:val="left"/>
              <w:rPr>
                <w:rFonts w:ascii="Letter-join Basic 16" w:hAnsi="Letter-join Basic 16"/>
                <w:sz w:val="32"/>
                <w:szCs w:val="28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 xml:space="preserve">join </w:t>
            </w:r>
          </w:p>
          <w:p w14:paraId="5819CEA2" w14:textId="77777777" w:rsidR="00FE28CD" w:rsidRDefault="00FE28CD" w:rsidP="00FE28CD">
            <w:pPr>
              <w:pStyle w:val="TableParagraph"/>
              <w:kinsoku w:val="0"/>
              <w:overflowPunct w:val="0"/>
              <w:spacing w:before="1"/>
              <w:ind w:left="55" w:right="823"/>
              <w:jc w:val="left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32"/>
                <w:szCs w:val="28"/>
              </w:rPr>
              <w:t>adjust</w:t>
            </w:r>
          </w:p>
        </w:tc>
        <w:tc>
          <w:tcPr>
            <w:tcW w:w="230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119097F" w14:textId="77777777" w:rsidR="00DB28C2" w:rsidRDefault="00FE28CD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z w:val="36"/>
                <w:szCs w:val="30"/>
              </w:rPr>
            </w:pPr>
            <w:r>
              <w:rPr>
                <w:rFonts w:ascii="Letter-join Basic 16" w:hAnsi="Letter-join Basic 16"/>
                <w:sz w:val="36"/>
                <w:szCs w:val="30"/>
              </w:rPr>
              <w:t xml:space="preserve">door </w:t>
            </w:r>
          </w:p>
          <w:p w14:paraId="688E3582" w14:textId="77777777" w:rsidR="00DB28C2" w:rsidRDefault="00FE28CD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z w:val="36"/>
                <w:szCs w:val="30"/>
              </w:rPr>
            </w:pPr>
            <w:r>
              <w:rPr>
                <w:rFonts w:ascii="Letter-join Basic 16" w:hAnsi="Letter-join Basic 16"/>
                <w:sz w:val="36"/>
                <w:szCs w:val="30"/>
              </w:rPr>
              <w:t xml:space="preserve">floor </w:t>
            </w:r>
          </w:p>
          <w:p w14:paraId="32A7BD7B" w14:textId="77777777" w:rsidR="00DB28C2" w:rsidRDefault="00FE28CD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z w:val="36"/>
                <w:szCs w:val="30"/>
              </w:rPr>
            </w:pPr>
            <w:r>
              <w:rPr>
                <w:rFonts w:ascii="Letter-join Basic 16" w:hAnsi="Letter-join Basic 16"/>
                <w:sz w:val="36"/>
                <w:szCs w:val="30"/>
              </w:rPr>
              <w:t xml:space="preserve">again </w:t>
            </w:r>
          </w:p>
          <w:p w14:paraId="681CD7D2" w14:textId="77777777" w:rsidR="00DB28C2" w:rsidRDefault="00FE28CD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z w:val="36"/>
                <w:szCs w:val="30"/>
              </w:rPr>
            </w:pPr>
            <w:r>
              <w:rPr>
                <w:rFonts w:ascii="Letter-join Basic 16" w:hAnsi="Letter-join Basic 16"/>
                <w:sz w:val="36"/>
                <w:szCs w:val="30"/>
              </w:rPr>
              <w:t xml:space="preserve">wild </w:t>
            </w:r>
          </w:p>
          <w:p w14:paraId="35907FB6" w14:textId="77777777" w:rsidR="00DB28C2" w:rsidRDefault="00FE28CD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pacing w:val="-1"/>
                <w:sz w:val="36"/>
                <w:szCs w:val="30"/>
              </w:rPr>
            </w:pPr>
            <w:r>
              <w:rPr>
                <w:rFonts w:ascii="Letter-join Basic 16" w:hAnsi="Letter-join Basic 16"/>
                <w:spacing w:val="-1"/>
                <w:sz w:val="36"/>
                <w:szCs w:val="30"/>
              </w:rPr>
              <w:t xml:space="preserve">children </w:t>
            </w:r>
          </w:p>
          <w:p w14:paraId="03803C97" w14:textId="77777777" w:rsidR="00FE28CD" w:rsidRDefault="00FE28CD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z w:val="36"/>
                <w:szCs w:val="30"/>
              </w:rPr>
            </w:pPr>
            <w:r>
              <w:rPr>
                <w:rFonts w:ascii="Letter-join Basic 16" w:hAnsi="Letter-join Basic 16"/>
                <w:sz w:val="36"/>
                <w:szCs w:val="30"/>
              </w:rPr>
              <w:t>climb</w:t>
            </w:r>
          </w:p>
          <w:p w14:paraId="69A12DAB" w14:textId="77777777" w:rsidR="00DB28C2" w:rsidRDefault="00FE28CD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z w:val="36"/>
                <w:szCs w:val="30"/>
              </w:rPr>
            </w:pPr>
            <w:r>
              <w:rPr>
                <w:rFonts w:ascii="Letter-join Basic 16" w:hAnsi="Letter-join Basic 16"/>
                <w:sz w:val="36"/>
                <w:szCs w:val="30"/>
              </w:rPr>
              <w:t>parents</w:t>
            </w:r>
          </w:p>
          <w:p w14:paraId="6761D787" w14:textId="77777777" w:rsidR="00FE28CD" w:rsidRDefault="00FE28CD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z w:val="36"/>
                <w:szCs w:val="30"/>
              </w:rPr>
            </w:pPr>
            <w:r>
              <w:rPr>
                <w:rFonts w:ascii="Letter-join Basic 16" w:hAnsi="Letter-join Basic 16"/>
                <w:sz w:val="36"/>
                <w:szCs w:val="30"/>
              </w:rPr>
              <w:t>most</w:t>
            </w:r>
          </w:p>
          <w:p w14:paraId="2F965127" w14:textId="77777777" w:rsidR="00FE28CD" w:rsidRDefault="00FE28CD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z w:val="36"/>
                <w:szCs w:val="30"/>
              </w:rPr>
            </w:pPr>
            <w:r>
              <w:rPr>
                <w:rFonts w:ascii="Letter-join Basic 16" w:hAnsi="Letter-join Basic 16"/>
                <w:sz w:val="36"/>
                <w:szCs w:val="30"/>
              </w:rPr>
              <w:t>only</w:t>
            </w:r>
          </w:p>
          <w:p w14:paraId="34B4095B" w14:textId="77777777" w:rsidR="00DB28C2" w:rsidRDefault="00DB28C2" w:rsidP="00DB28C2">
            <w:pPr>
              <w:pStyle w:val="TableParagraph"/>
              <w:kinsoku w:val="0"/>
              <w:overflowPunct w:val="0"/>
              <w:spacing w:before="130"/>
              <w:ind w:left="1" w:right="770" w:hanging="1"/>
              <w:jc w:val="left"/>
              <w:rPr>
                <w:rFonts w:ascii="Letter-join Basic 16" w:hAnsi="Letter-join Basic 16"/>
                <w:sz w:val="36"/>
                <w:szCs w:val="30"/>
              </w:rPr>
            </w:pPr>
          </w:p>
          <w:p w14:paraId="79D7A6C5" w14:textId="77777777" w:rsidR="00FE28CD" w:rsidRDefault="00FE28CD" w:rsidP="00DB28C2">
            <w:pPr>
              <w:pStyle w:val="TableParagraph"/>
              <w:kinsoku w:val="0"/>
              <w:overflowPunct w:val="0"/>
              <w:spacing w:before="9"/>
              <w:ind w:left="52"/>
              <w:jc w:val="left"/>
              <w:rPr>
                <w:rFonts w:ascii="Letter-join Basic 16" w:hAnsi="Letter-join Basic 16"/>
                <w:sz w:val="20"/>
                <w:szCs w:val="20"/>
              </w:rPr>
            </w:pPr>
            <w:r>
              <w:rPr>
                <w:rFonts w:ascii="Letter-join Basic 16" w:hAnsi="Letter-join Basic 16"/>
                <w:sz w:val="36"/>
                <w:szCs w:val="30"/>
              </w:rPr>
              <w:t>both</w:t>
            </w:r>
          </w:p>
        </w:tc>
      </w:tr>
    </w:tbl>
    <w:p w14:paraId="036ADC0B" w14:textId="77777777" w:rsidR="00BF44F5" w:rsidRDefault="00BF44F5"/>
    <w:sectPr w:rsidR="00BF44F5">
      <w:type w:val="continuous"/>
      <w:pgSz w:w="16840" w:h="11910" w:orient="landscape"/>
      <w:pgMar w:top="240" w:right="220" w:bottom="0" w:left="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2AC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2834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AB1"/>
    <w:rsid w:val="008D22B8"/>
    <w:rsid w:val="00BF44F5"/>
    <w:rsid w:val="00DB28C2"/>
    <w:rsid w:val="00DC3AB1"/>
    <w:rsid w:val="00FE28CD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8C2CD"/>
  <w14:defaultImageDpi w14:val="0"/>
  <w15:docId w15:val="{21BCC102-3C25-4200-BA34-F393CCC2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uffy" w:hAnsi="Tuffy" w:cs="Tuffy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9" w:after="59"/>
      <w:ind w:left="132" w:right="103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ascii="Tuffy" w:hAnsi="Tuffy" w:cs="Tuffy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9"/>
      <w:ind w:left="842" w:right="824"/>
      <w:jc w:val="center"/>
    </w:pPr>
    <w:rPr>
      <w:sz w:val="24"/>
      <w:szCs w:val="24"/>
    </w:rPr>
  </w:style>
  <w:style w:type="character" w:customStyle="1" w:styleId="eop">
    <w:name w:val="eop"/>
    <w:rsid w:val="00FE28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cp:keywords/>
  <dc:description/>
  <cp:lastModifiedBy>Katie John</cp:lastModifiedBy>
  <cp:revision>2</cp:revision>
  <cp:lastPrinted>2023-09-18T11:07:00Z</cp:lastPrinted>
  <dcterms:created xsi:type="dcterms:W3CDTF">2024-05-09T15:29:00Z</dcterms:created>
  <dcterms:modified xsi:type="dcterms:W3CDTF">2024-05-09T15:29:00Z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